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8847" w14:textId="77777777" w:rsidR="00774853" w:rsidRPr="007D32D2" w:rsidRDefault="00774853" w:rsidP="00774853">
      <w:pPr>
        <w:pStyle w:val="NormalWeb"/>
      </w:pPr>
      <w:r w:rsidRPr="007D32D2">
        <w:rPr>
          <w:noProof/>
        </w:rPr>
        <w:drawing>
          <wp:inline distT="0" distB="0" distL="0" distR="0" wp14:anchorId="2FF2DF57" wp14:editId="70AA49B3">
            <wp:extent cx="1684701" cy="3708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981" cy="38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572DD" w14:textId="77777777" w:rsidR="00774853" w:rsidRPr="007D32D2" w:rsidRDefault="00774853" w:rsidP="00774853">
      <w:pPr>
        <w:pStyle w:val="NoSpacing"/>
        <w:jc w:val="center"/>
        <w:rPr>
          <w:b/>
          <w:bCs/>
          <w:color w:val="0F9ED5" w:themeColor="accent4"/>
        </w:rPr>
      </w:pPr>
      <w:r w:rsidRPr="007D32D2">
        <w:rPr>
          <w:b/>
          <w:bCs/>
          <w:color w:val="0F9ED5" w:themeColor="accent4"/>
        </w:rPr>
        <w:t>MEDUNO Healthcare</w:t>
      </w:r>
    </w:p>
    <w:p w14:paraId="7864809E" w14:textId="77777777" w:rsidR="00774853" w:rsidRPr="007D32D2" w:rsidRDefault="00774853" w:rsidP="00774853">
      <w:pPr>
        <w:pStyle w:val="NoSpacing"/>
        <w:jc w:val="center"/>
        <w:rPr>
          <w:b/>
          <w:bCs/>
          <w:color w:val="0F9ED5" w:themeColor="accent4"/>
        </w:rPr>
      </w:pPr>
      <w:proofErr w:type="gramStart"/>
      <w:r w:rsidRPr="007D32D2">
        <w:rPr>
          <w:b/>
          <w:bCs/>
          <w:color w:val="0F9ED5" w:themeColor="accent4"/>
        </w:rPr>
        <w:t>A</w:t>
      </w:r>
      <w:proofErr w:type="gramEnd"/>
      <w:r w:rsidRPr="007D32D2">
        <w:rPr>
          <w:b/>
          <w:bCs/>
          <w:color w:val="0F9ED5" w:themeColor="accent4"/>
        </w:rPr>
        <w:t xml:space="preserve"> Uno Healthcare Inc. USA Group Company</w:t>
      </w:r>
    </w:p>
    <w:p w14:paraId="42A722A9" w14:textId="77777777" w:rsidR="00774853" w:rsidRPr="007D32D2" w:rsidRDefault="00774853" w:rsidP="00774853">
      <w:pPr>
        <w:pStyle w:val="NoSpacing"/>
        <w:jc w:val="center"/>
        <w:rPr>
          <w:b/>
          <w:bCs/>
          <w:color w:val="0F9ED5" w:themeColor="accent4"/>
        </w:rPr>
      </w:pPr>
      <w:r w:rsidRPr="007D32D2">
        <w:rPr>
          <w:b/>
          <w:bCs/>
          <w:color w:val="0F9ED5" w:themeColor="accent4"/>
        </w:rPr>
        <w:t>Global Pharmaceutical Export Partner</w:t>
      </w:r>
    </w:p>
    <w:p w14:paraId="20E99193" w14:textId="77777777" w:rsidR="00774853" w:rsidRPr="007D32D2" w:rsidRDefault="00774853" w:rsidP="00774853">
      <w:pPr>
        <w:jc w:val="center"/>
        <w:rPr>
          <w:b/>
          <w:bCs/>
          <w:color w:val="0F9ED5" w:themeColor="accent4"/>
        </w:rPr>
      </w:pPr>
      <w:r w:rsidRPr="007D32D2">
        <w:rPr>
          <w:b/>
          <w:bCs/>
          <w:color w:val="0F9ED5" w:themeColor="accent4"/>
        </w:rPr>
        <w:t>Oncology | Cardiology | Specialty Medicines</w:t>
      </w:r>
    </w:p>
    <w:p w14:paraId="5BDD1476" w14:textId="77777777" w:rsidR="00FF12F3" w:rsidRPr="007D32D2" w:rsidRDefault="00FF12F3" w:rsidP="008974DE">
      <w:pPr>
        <w:rPr>
          <w:b/>
          <w:bCs/>
        </w:rPr>
      </w:pPr>
    </w:p>
    <w:p w14:paraId="46DE7CF2" w14:textId="52B098A7" w:rsidR="008974DE" w:rsidRPr="007D32D2" w:rsidRDefault="008974DE" w:rsidP="008974DE">
      <w:pPr>
        <w:rPr>
          <w:b/>
          <w:bCs/>
        </w:rPr>
      </w:pPr>
      <w:r w:rsidRPr="007D32D2">
        <w:rPr>
          <w:b/>
          <w:bCs/>
        </w:rPr>
        <w:t>MEDUNO HEALTHCARE INDIA PRIVATE LIMITED</w:t>
      </w:r>
    </w:p>
    <w:p w14:paraId="606C1B84" w14:textId="77777777" w:rsidR="008974DE" w:rsidRPr="007D32D2" w:rsidRDefault="008974DE" w:rsidP="008974DE">
      <w:pPr>
        <w:rPr>
          <w:b/>
          <w:bCs/>
        </w:rPr>
      </w:pPr>
      <w:r w:rsidRPr="007D32D2">
        <w:rPr>
          <w:b/>
          <w:bCs/>
        </w:rPr>
        <w:t>Global Pharmaceutical Export &amp; Distribution Partner</w:t>
      </w:r>
    </w:p>
    <w:p w14:paraId="25D08909" w14:textId="77777777" w:rsidR="008974DE" w:rsidRPr="007D32D2" w:rsidRDefault="008974DE" w:rsidP="008974DE">
      <w:pPr>
        <w:rPr>
          <w:b/>
          <w:bCs/>
        </w:rPr>
      </w:pPr>
      <w:r w:rsidRPr="007D32D2">
        <w:rPr>
          <w:b/>
          <w:bCs/>
        </w:rPr>
        <w:t>Company Overview</w:t>
      </w:r>
    </w:p>
    <w:p w14:paraId="67A31E3F" w14:textId="0953B85C" w:rsidR="008974DE" w:rsidRPr="007D32D2" w:rsidRDefault="008974DE" w:rsidP="008974DE">
      <w:r w:rsidRPr="007D32D2">
        <w:t xml:space="preserve">Meduno Healthcare India </w:t>
      </w:r>
      <w:proofErr w:type="spellStart"/>
      <w:r w:rsidRPr="007D32D2">
        <w:t>Pvt.</w:t>
      </w:r>
      <w:proofErr w:type="spellEnd"/>
      <w:r w:rsidRPr="007D32D2">
        <w:t xml:space="preserve"> Ltd. is an India-based pharmaceutical merchant exporter specializing in Oncology, Cardiology, and Specialty pharmaceutical products. As part of the Uno Healthcare Inc. USA Group, Meduno serves international markets with a strong focus on quality, compliance, </w:t>
      </w:r>
      <w:proofErr w:type="spellStart"/>
      <w:r w:rsidRPr="007D32D2">
        <w:t>andreliable</w:t>
      </w:r>
      <w:proofErr w:type="spellEnd"/>
      <w:r w:rsidRPr="007D32D2">
        <w:t xml:space="preserve"> global supply.</w:t>
      </w:r>
    </w:p>
    <w:p w14:paraId="77CC45B4" w14:textId="77777777" w:rsidR="008974DE" w:rsidRPr="007D32D2" w:rsidRDefault="008974DE" w:rsidP="008974DE">
      <w:pPr>
        <w:rPr>
          <w:b/>
          <w:bCs/>
        </w:rPr>
      </w:pPr>
      <w:r w:rsidRPr="007D32D2">
        <w:rPr>
          <w:b/>
          <w:bCs/>
        </w:rPr>
        <w:t>Therapy Focus</w:t>
      </w:r>
    </w:p>
    <w:p w14:paraId="1ADCF35D" w14:textId="0683BE8B" w:rsidR="00447ADE" w:rsidRPr="007D32D2" w:rsidRDefault="00447ADE" w:rsidP="008974DE">
      <w:pPr>
        <w:rPr>
          <w:b/>
          <w:bCs/>
        </w:rPr>
      </w:pPr>
      <w:r w:rsidRPr="007D32D2">
        <w:rPr>
          <w:b/>
          <w:bCs/>
          <w:noProof/>
        </w:rPr>
        <w:drawing>
          <wp:inline distT="0" distB="0" distL="0" distR="0" wp14:anchorId="073182BD" wp14:editId="36D20CA2">
            <wp:extent cx="5731510" cy="656590"/>
            <wp:effectExtent l="0" t="0" r="2540" b="0"/>
            <wp:docPr id="1636634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6340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7A374" w14:textId="3A2AA4E4" w:rsidR="00111517" w:rsidRPr="007D32D2" w:rsidRDefault="00111517" w:rsidP="00111517">
      <w:pPr>
        <w:rPr>
          <w:b/>
          <w:bCs/>
        </w:rPr>
      </w:pPr>
      <w:r w:rsidRPr="007D32D2">
        <w:rPr>
          <w:b/>
          <w:bCs/>
        </w:rPr>
        <w:t xml:space="preserve">Product Portfolio – </w:t>
      </w:r>
    </w:p>
    <w:p w14:paraId="7116943F" w14:textId="61852FB4" w:rsidR="00111517" w:rsidRPr="007D32D2" w:rsidRDefault="00111517" w:rsidP="00111517">
      <w:pPr>
        <w:rPr>
          <w:b/>
          <w:bCs/>
        </w:rPr>
      </w:pPr>
      <w:r w:rsidRPr="007D32D2">
        <w:rPr>
          <w:b/>
          <w:bCs/>
        </w:rPr>
        <w:t>Cardiology Products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2110"/>
        <w:gridCol w:w="1369"/>
        <w:gridCol w:w="1018"/>
      </w:tblGrid>
      <w:tr w:rsidR="00111517" w:rsidRPr="007D32D2" w14:paraId="0523663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421F70" w14:textId="77777777" w:rsidR="00111517" w:rsidRPr="007D32D2" w:rsidRDefault="00111517" w:rsidP="00111517">
            <w:pPr>
              <w:rPr>
                <w:b/>
                <w:bCs/>
              </w:rPr>
            </w:pPr>
            <w:r w:rsidRPr="007D32D2">
              <w:rPr>
                <w:b/>
                <w:bCs/>
              </w:rPr>
              <w:t>Molecule</w:t>
            </w:r>
          </w:p>
        </w:tc>
        <w:tc>
          <w:tcPr>
            <w:tcW w:w="0" w:type="auto"/>
            <w:vAlign w:val="center"/>
            <w:hideMark/>
          </w:tcPr>
          <w:p w14:paraId="25BCCA8E" w14:textId="77777777" w:rsidR="00111517" w:rsidRPr="007D32D2" w:rsidRDefault="00111517" w:rsidP="00111517">
            <w:pPr>
              <w:rPr>
                <w:b/>
                <w:bCs/>
              </w:rPr>
            </w:pPr>
            <w:r w:rsidRPr="007D32D2">
              <w:rPr>
                <w:b/>
                <w:bCs/>
              </w:rPr>
              <w:t>Strength</w:t>
            </w:r>
          </w:p>
        </w:tc>
        <w:tc>
          <w:tcPr>
            <w:tcW w:w="0" w:type="auto"/>
            <w:vAlign w:val="center"/>
            <w:hideMark/>
          </w:tcPr>
          <w:p w14:paraId="56B36C45" w14:textId="77777777" w:rsidR="00111517" w:rsidRPr="007D32D2" w:rsidRDefault="00111517" w:rsidP="00111517">
            <w:pPr>
              <w:rPr>
                <w:b/>
                <w:bCs/>
              </w:rPr>
            </w:pPr>
            <w:r w:rsidRPr="007D32D2">
              <w:rPr>
                <w:b/>
                <w:bCs/>
              </w:rPr>
              <w:t>Dosage Form</w:t>
            </w:r>
          </w:p>
        </w:tc>
        <w:tc>
          <w:tcPr>
            <w:tcW w:w="0" w:type="auto"/>
            <w:vAlign w:val="center"/>
            <w:hideMark/>
          </w:tcPr>
          <w:p w14:paraId="3C4D863B" w14:textId="77777777" w:rsidR="00111517" w:rsidRPr="007D32D2" w:rsidRDefault="00111517" w:rsidP="00111517">
            <w:pPr>
              <w:rPr>
                <w:b/>
                <w:bCs/>
              </w:rPr>
            </w:pPr>
            <w:r w:rsidRPr="007D32D2">
              <w:rPr>
                <w:b/>
                <w:bCs/>
              </w:rPr>
              <w:t>Pack Size</w:t>
            </w:r>
          </w:p>
        </w:tc>
      </w:tr>
      <w:tr w:rsidR="00111517" w:rsidRPr="007D32D2" w14:paraId="6DCFBE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62613" w14:textId="77777777" w:rsidR="00111517" w:rsidRPr="007D32D2" w:rsidRDefault="00111517" w:rsidP="00111517">
            <w:r w:rsidRPr="007D32D2">
              <w:t>Amlodipine</w:t>
            </w:r>
          </w:p>
        </w:tc>
        <w:tc>
          <w:tcPr>
            <w:tcW w:w="0" w:type="auto"/>
            <w:vAlign w:val="center"/>
            <w:hideMark/>
          </w:tcPr>
          <w:p w14:paraId="7EBF80AA" w14:textId="77777777" w:rsidR="00111517" w:rsidRPr="007D32D2" w:rsidRDefault="00111517" w:rsidP="00111517">
            <w:r w:rsidRPr="007D32D2">
              <w:t>5 mg / 10 mg</w:t>
            </w:r>
          </w:p>
        </w:tc>
        <w:tc>
          <w:tcPr>
            <w:tcW w:w="0" w:type="auto"/>
            <w:vAlign w:val="center"/>
            <w:hideMark/>
          </w:tcPr>
          <w:p w14:paraId="13B7EAD4" w14:textId="77777777" w:rsidR="00111517" w:rsidRPr="007D32D2" w:rsidRDefault="00111517" w:rsidP="00111517">
            <w:r w:rsidRPr="007D32D2">
              <w:t>Tablet</w:t>
            </w:r>
          </w:p>
        </w:tc>
        <w:tc>
          <w:tcPr>
            <w:tcW w:w="0" w:type="auto"/>
            <w:vAlign w:val="center"/>
            <w:hideMark/>
          </w:tcPr>
          <w:p w14:paraId="11B87E3E" w14:textId="77777777" w:rsidR="00111517" w:rsidRPr="007D32D2" w:rsidRDefault="00111517" w:rsidP="00111517">
            <w:r w:rsidRPr="007D32D2">
              <w:t>10 × 10</w:t>
            </w:r>
          </w:p>
        </w:tc>
      </w:tr>
      <w:tr w:rsidR="00111517" w:rsidRPr="007D32D2" w14:paraId="632D36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E6E56" w14:textId="77777777" w:rsidR="00111517" w:rsidRPr="007D32D2" w:rsidRDefault="00111517" w:rsidP="00111517">
            <w:r w:rsidRPr="007D32D2">
              <w:t>Telmisartan</w:t>
            </w:r>
          </w:p>
        </w:tc>
        <w:tc>
          <w:tcPr>
            <w:tcW w:w="0" w:type="auto"/>
            <w:vAlign w:val="center"/>
            <w:hideMark/>
          </w:tcPr>
          <w:p w14:paraId="513BBA46" w14:textId="77777777" w:rsidR="00111517" w:rsidRPr="007D32D2" w:rsidRDefault="00111517" w:rsidP="00111517">
            <w:r w:rsidRPr="007D32D2">
              <w:t>20 mg / 40 mg / 80 mg</w:t>
            </w:r>
          </w:p>
        </w:tc>
        <w:tc>
          <w:tcPr>
            <w:tcW w:w="0" w:type="auto"/>
            <w:vAlign w:val="center"/>
            <w:hideMark/>
          </w:tcPr>
          <w:p w14:paraId="7B65F1E2" w14:textId="77777777" w:rsidR="00111517" w:rsidRPr="007D32D2" w:rsidRDefault="00111517" w:rsidP="00111517">
            <w:r w:rsidRPr="007D32D2">
              <w:t>Tablet</w:t>
            </w:r>
          </w:p>
        </w:tc>
        <w:tc>
          <w:tcPr>
            <w:tcW w:w="0" w:type="auto"/>
            <w:vAlign w:val="center"/>
            <w:hideMark/>
          </w:tcPr>
          <w:p w14:paraId="10FD5EDE" w14:textId="77777777" w:rsidR="00111517" w:rsidRPr="007D32D2" w:rsidRDefault="00111517" w:rsidP="00111517">
            <w:r w:rsidRPr="007D32D2">
              <w:t>10 × 10</w:t>
            </w:r>
          </w:p>
        </w:tc>
      </w:tr>
      <w:tr w:rsidR="00111517" w:rsidRPr="007D32D2" w14:paraId="1C398C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29923" w14:textId="77777777" w:rsidR="00111517" w:rsidRPr="007D32D2" w:rsidRDefault="00111517" w:rsidP="00111517">
            <w:r w:rsidRPr="007D32D2">
              <w:t>Metoprolol</w:t>
            </w:r>
          </w:p>
        </w:tc>
        <w:tc>
          <w:tcPr>
            <w:tcW w:w="0" w:type="auto"/>
            <w:vAlign w:val="center"/>
            <w:hideMark/>
          </w:tcPr>
          <w:p w14:paraId="0B09AC5C" w14:textId="77777777" w:rsidR="00111517" w:rsidRPr="007D32D2" w:rsidRDefault="00111517" w:rsidP="00111517">
            <w:r w:rsidRPr="007D32D2">
              <w:t>25 mg / 50 mg</w:t>
            </w:r>
          </w:p>
        </w:tc>
        <w:tc>
          <w:tcPr>
            <w:tcW w:w="0" w:type="auto"/>
            <w:vAlign w:val="center"/>
            <w:hideMark/>
          </w:tcPr>
          <w:p w14:paraId="0D25F455" w14:textId="77777777" w:rsidR="00111517" w:rsidRPr="007D32D2" w:rsidRDefault="00111517" w:rsidP="00111517">
            <w:r w:rsidRPr="007D32D2">
              <w:t>Tablet</w:t>
            </w:r>
          </w:p>
        </w:tc>
        <w:tc>
          <w:tcPr>
            <w:tcW w:w="0" w:type="auto"/>
            <w:vAlign w:val="center"/>
            <w:hideMark/>
          </w:tcPr>
          <w:p w14:paraId="041B091F" w14:textId="77777777" w:rsidR="00111517" w:rsidRPr="007D32D2" w:rsidRDefault="00111517" w:rsidP="00111517">
            <w:r w:rsidRPr="007D32D2">
              <w:t>10 × 10</w:t>
            </w:r>
          </w:p>
        </w:tc>
      </w:tr>
      <w:tr w:rsidR="00111517" w:rsidRPr="007D32D2" w14:paraId="0C205D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1ABB9" w14:textId="77777777" w:rsidR="00111517" w:rsidRPr="007D32D2" w:rsidRDefault="00111517" w:rsidP="00111517">
            <w:r w:rsidRPr="007D32D2">
              <w:t>Atorvastatin</w:t>
            </w:r>
          </w:p>
        </w:tc>
        <w:tc>
          <w:tcPr>
            <w:tcW w:w="0" w:type="auto"/>
            <w:vAlign w:val="center"/>
            <w:hideMark/>
          </w:tcPr>
          <w:p w14:paraId="2EE5BAF7" w14:textId="77777777" w:rsidR="00111517" w:rsidRPr="007D32D2" w:rsidRDefault="00111517" w:rsidP="00111517">
            <w:r w:rsidRPr="007D32D2">
              <w:t>10 mg / 20 mg</w:t>
            </w:r>
          </w:p>
        </w:tc>
        <w:tc>
          <w:tcPr>
            <w:tcW w:w="0" w:type="auto"/>
            <w:vAlign w:val="center"/>
            <w:hideMark/>
          </w:tcPr>
          <w:p w14:paraId="3E4258A4" w14:textId="77777777" w:rsidR="00111517" w:rsidRPr="007D32D2" w:rsidRDefault="00111517" w:rsidP="00111517">
            <w:r w:rsidRPr="007D32D2">
              <w:t>Tablet</w:t>
            </w:r>
          </w:p>
        </w:tc>
        <w:tc>
          <w:tcPr>
            <w:tcW w:w="0" w:type="auto"/>
            <w:vAlign w:val="center"/>
            <w:hideMark/>
          </w:tcPr>
          <w:p w14:paraId="124F6D4A" w14:textId="77777777" w:rsidR="00111517" w:rsidRPr="007D32D2" w:rsidRDefault="00111517" w:rsidP="00111517">
            <w:r w:rsidRPr="007D32D2">
              <w:t>10 × 10</w:t>
            </w:r>
          </w:p>
        </w:tc>
      </w:tr>
      <w:tr w:rsidR="00111517" w:rsidRPr="007D32D2" w14:paraId="6814AF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19B68" w14:textId="77777777" w:rsidR="00111517" w:rsidRPr="007D32D2" w:rsidRDefault="00111517" w:rsidP="00111517">
            <w:r w:rsidRPr="007D32D2">
              <w:t>Rosuvastatin</w:t>
            </w:r>
          </w:p>
        </w:tc>
        <w:tc>
          <w:tcPr>
            <w:tcW w:w="0" w:type="auto"/>
            <w:vAlign w:val="center"/>
            <w:hideMark/>
          </w:tcPr>
          <w:p w14:paraId="2E73B3FB" w14:textId="77777777" w:rsidR="00111517" w:rsidRPr="007D32D2" w:rsidRDefault="00111517" w:rsidP="00111517">
            <w:r w:rsidRPr="007D32D2">
              <w:t>5 mg / 10 mg</w:t>
            </w:r>
          </w:p>
        </w:tc>
        <w:tc>
          <w:tcPr>
            <w:tcW w:w="0" w:type="auto"/>
            <w:vAlign w:val="center"/>
            <w:hideMark/>
          </w:tcPr>
          <w:p w14:paraId="27CC7DCD" w14:textId="77777777" w:rsidR="00111517" w:rsidRPr="007D32D2" w:rsidRDefault="00111517" w:rsidP="00111517">
            <w:r w:rsidRPr="007D32D2">
              <w:t>Tablet</w:t>
            </w:r>
          </w:p>
        </w:tc>
        <w:tc>
          <w:tcPr>
            <w:tcW w:w="0" w:type="auto"/>
            <w:vAlign w:val="center"/>
            <w:hideMark/>
          </w:tcPr>
          <w:p w14:paraId="6B02DE3D" w14:textId="77777777" w:rsidR="00111517" w:rsidRPr="007D32D2" w:rsidRDefault="00111517" w:rsidP="00111517">
            <w:r w:rsidRPr="007D32D2">
              <w:t>10 × 10</w:t>
            </w:r>
          </w:p>
        </w:tc>
      </w:tr>
    </w:tbl>
    <w:p w14:paraId="789F116D" w14:textId="77777777" w:rsidR="00421612" w:rsidRPr="007D32D2" w:rsidRDefault="00421612" w:rsidP="00421612">
      <w:pPr>
        <w:rPr>
          <w:b/>
          <w:bCs/>
        </w:rPr>
      </w:pPr>
      <w:r w:rsidRPr="007D32D2">
        <w:rPr>
          <w:b/>
          <w:bCs/>
        </w:rPr>
        <w:t>Oncology Products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1607"/>
        <w:gridCol w:w="1369"/>
        <w:gridCol w:w="1018"/>
      </w:tblGrid>
      <w:tr w:rsidR="00421612" w:rsidRPr="007D32D2" w14:paraId="4EFE57D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6C7F6F" w14:textId="77777777" w:rsidR="00421612" w:rsidRPr="007D32D2" w:rsidRDefault="00421612" w:rsidP="00421612">
            <w:pPr>
              <w:rPr>
                <w:b/>
                <w:bCs/>
              </w:rPr>
            </w:pPr>
            <w:r w:rsidRPr="007D32D2">
              <w:rPr>
                <w:b/>
                <w:bCs/>
              </w:rPr>
              <w:t>Molecule</w:t>
            </w:r>
          </w:p>
        </w:tc>
        <w:tc>
          <w:tcPr>
            <w:tcW w:w="0" w:type="auto"/>
            <w:vAlign w:val="center"/>
            <w:hideMark/>
          </w:tcPr>
          <w:p w14:paraId="22616A1E" w14:textId="77777777" w:rsidR="00421612" w:rsidRPr="007D32D2" w:rsidRDefault="00421612" w:rsidP="00421612">
            <w:pPr>
              <w:rPr>
                <w:b/>
                <w:bCs/>
              </w:rPr>
            </w:pPr>
            <w:r w:rsidRPr="007D32D2">
              <w:rPr>
                <w:b/>
                <w:bCs/>
              </w:rPr>
              <w:t>Strength</w:t>
            </w:r>
          </w:p>
        </w:tc>
        <w:tc>
          <w:tcPr>
            <w:tcW w:w="0" w:type="auto"/>
            <w:vAlign w:val="center"/>
            <w:hideMark/>
          </w:tcPr>
          <w:p w14:paraId="0E30BB7F" w14:textId="77777777" w:rsidR="00421612" w:rsidRPr="007D32D2" w:rsidRDefault="00421612" w:rsidP="00421612">
            <w:pPr>
              <w:rPr>
                <w:b/>
                <w:bCs/>
              </w:rPr>
            </w:pPr>
            <w:r w:rsidRPr="007D32D2">
              <w:rPr>
                <w:b/>
                <w:bCs/>
              </w:rPr>
              <w:t>Dosage Form</w:t>
            </w:r>
          </w:p>
        </w:tc>
        <w:tc>
          <w:tcPr>
            <w:tcW w:w="0" w:type="auto"/>
            <w:vAlign w:val="center"/>
            <w:hideMark/>
          </w:tcPr>
          <w:p w14:paraId="7E95AC42" w14:textId="77777777" w:rsidR="00421612" w:rsidRPr="007D32D2" w:rsidRDefault="00421612" w:rsidP="00421612">
            <w:pPr>
              <w:rPr>
                <w:b/>
                <w:bCs/>
              </w:rPr>
            </w:pPr>
            <w:r w:rsidRPr="007D32D2">
              <w:rPr>
                <w:b/>
                <w:bCs/>
              </w:rPr>
              <w:t>Pack Size</w:t>
            </w:r>
          </w:p>
        </w:tc>
      </w:tr>
      <w:tr w:rsidR="00421612" w:rsidRPr="007D32D2" w14:paraId="7669D3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D84BE" w14:textId="77777777" w:rsidR="00421612" w:rsidRPr="007D32D2" w:rsidRDefault="00421612" w:rsidP="00421612">
            <w:r w:rsidRPr="007D32D2">
              <w:t>Tetrabenazine</w:t>
            </w:r>
          </w:p>
        </w:tc>
        <w:tc>
          <w:tcPr>
            <w:tcW w:w="0" w:type="auto"/>
            <w:vAlign w:val="center"/>
            <w:hideMark/>
          </w:tcPr>
          <w:p w14:paraId="005A1D22" w14:textId="77777777" w:rsidR="00421612" w:rsidRPr="007D32D2" w:rsidRDefault="00421612" w:rsidP="00421612">
            <w:r w:rsidRPr="007D32D2">
              <w:t>25 mg</w:t>
            </w:r>
          </w:p>
        </w:tc>
        <w:tc>
          <w:tcPr>
            <w:tcW w:w="0" w:type="auto"/>
            <w:vAlign w:val="center"/>
            <w:hideMark/>
          </w:tcPr>
          <w:p w14:paraId="1C1C45FE" w14:textId="77777777" w:rsidR="00421612" w:rsidRPr="007D32D2" w:rsidRDefault="00421612" w:rsidP="00421612">
            <w:r w:rsidRPr="007D32D2">
              <w:t>Tablet</w:t>
            </w:r>
          </w:p>
        </w:tc>
        <w:tc>
          <w:tcPr>
            <w:tcW w:w="0" w:type="auto"/>
            <w:vAlign w:val="center"/>
            <w:hideMark/>
          </w:tcPr>
          <w:p w14:paraId="03B5F44D" w14:textId="77777777" w:rsidR="00421612" w:rsidRPr="007D32D2" w:rsidRDefault="00421612" w:rsidP="00421612">
            <w:r w:rsidRPr="007D32D2">
              <w:t>10 × 10</w:t>
            </w:r>
          </w:p>
        </w:tc>
      </w:tr>
      <w:tr w:rsidR="00421612" w:rsidRPr="007D32D2" w14:paraId="09A15E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E62C3" w14:textId="77777777" w:rsidR="00421612" w:rsidRPr="007D32D2" w:rsidRDefault="00421612" w:rsidP="00421612">
            <w:r w:rsidRPr="007D32D2">
              <w:t>Imatinib</w:t>
            </w:r>
          </w:p>
        </w:tc>
        <w:tc>
          <w:tcPr>
            <w:tcW w:w="0" w:type="auto"/>
            <w:vAlign w:val="center"/>
            <w:hideMark/>
          </w:tcPr>
          <w:p w14:paraId="727FB3DF" w14:textId="77777777" w:rsidR="00421612" w:rsidRPr="007D32D2" w:rsidRDefault="00421612" w:rsidP="00421612">
            <w:r w:rsidRPr="007D32D2">
              <w:t>100 mg / 400 mg</w:t>
            </w:r>
          </w:p>
        </w:tc>
        <w:tc>
          <w:tcPr>
            <w:tcW w:w="0" w:type="auto"/>
            <w:vAlign w:val="center"/>
            <w:hideMark/>
          </w:tcPr>
          <w:p w14:paraId="28245478" w14:textId="77777777" w:rsidR="00421612" w:rsidRPr="007D32D2" w:rsidRDefault="00421612" w:rsidP="00421612">
            <w:r w:rsidRPr="007D32D2">
              <w:t>Tablet</w:t>
            </w:r>
          </w:p>
        </w:tc>
        <w:tc>
          <w:tcPr>
            <w:tcW w:w="0" w:type="auto"/>
            <w:vAlign w:val="center"/>
            <w:hideMark/>
          </w:tcPr>
          <w:p w14:paraId="14C94D26" w14:textId="77777777" w:rsidR="00421612" w:rsidRPr="007D32D2" w:rsidRDefault="00421612" w:rsidP="00421612">
            <w:r w:rsidRPr="007D32D2">
              <w:t>10 × 10</w:t>
            </w:r>
          </w:p>
        </w:tc>
      </w:tr>
      <w:tr w:rsidR="00421612" w:rsidRPr="007D32D2" w14:paraId="5D86DA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7E1F6" w14:textId="77777777" w:rsidR="00421612" w:rsidRPr="007D32D2" w:rsidRDefault="00421612" w:rsidP="00421612">
            <w:r w:rsidRPr="007D32D2">
              <w:t>Capecitabine</w:t>
            </w:r>
          </w:p>
        </w:tc>
        <w:tc>
          <w:tcPr>
            <w:tcW w:w="0" w:type="auto"/>
            <w:vAlign w:val="center"/>
            <w:hideMark/>
          </w:tcPr>
          <w:p w14:paraId="59945183" w14:textId="77777777" w:rsidR="00421612" w:rsidRPr="007D32D2" w:rsidRDefault="00421612" w:rsidP="00421612">
            <w:r w:rsidRPr="007D32D2">
              <w:t>500 mg</w:t>
            </w:r>
          </w:p>
        </w:tc>
        <w:tc>
          <w:tcPr>
            <w:tcW w:w="0" w:type="auto"/>
            <w:vAlign w:val="center"/>
            <w:hideMark/>
          </w:tcPr>
          <w:p w14:paraId="2A0802CE" w14:textId="77777777" w:rsidR="00421612" w:rsidRPr="007D32D2" w:rsidRDefault="00421612" w:rsidP="00421612">
            <w:r w:rsidRPr="007D32D2">
              <w:t>Tablet</w:t>
            </w:r>
          </w:p>
        </w:tc>
        <w:tc>
          <w:tcPr>
            <w:tcW w:w="0" w:type="auto"/>
            <w:vAlign w:val="center"/>
            <w:hideMark/>
          </w:tcPr>
          <w:p w14:paraId="1060681D" w14:textId="77777777" w:rsidR="00421612" w:rsidRPr="007D32D2" w:rsidRDefault="00421612" w:rsidP="00421612">
            <w:r w:rsidRPr="007D32D2">
              <w:t>10 × 10</w:t>
            </w:r>
          </w:p>
        </w:tc>
      </w:tr>
      <w:tr w:rsidR="00421612" w:rsidRPr="007D32D2" w14:paraId="47DDF5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2FD20" w14:textId="77777777" w:rsidR="00421612" w:rsidRPr="007D32D2" w:rsidRDefault="00421612" w:rsidP="00421612">
            <w:r w:rsidRPr="007D32D2">
              <w:t>Temozolomide</w:t>
            </w:r>
          </w:p>
        </w:tc>
        <w:tc>
          <w:tcPr>
            <w:tcW w:w="0" w:type="auto"/>
            <w:vAlign w:val="center"/>
            <w:hideMark/>
          </w:tcPr>
          <w:p w14:paraId="51357463" w14:textId="77777777" w:rsidR="00421612" w:rsidRPr="007D32D2" w:rsidRDefault="00421612" w:rsidP="00421612">
            <w:r w:rsidRPr="007D32D2">
              <w:t>100 mg / 250 mg</w:t>
            </w:r>
          </w:p>
        </w:tc>
        <w:tc>
          <w:tcPr>
            <w:tcW w:w="0" w:type="auto"/>
            <w:vAlign w:val="center"/>
            <w:hideMark/>
          </w:tcPr>
          <w:p w14:paraId="0ABEE9E9" w14:textId="77777777" w:rsidR="00421612" w:rsidRPr="007D32D2" w:rsidRDefault="00421612" w:rsidP="00421612">
            <w:r w:rsidRPr="007D32D2">
              <w:t>Capsule</w:t>
            </w:r>
          </w:p>
        </w:tc>
        <w:tc>
          <w:tcPr>
            <w:tcW w:w="0" w:type="auto"/>
            <w:vAlign w:val="center"/>
            <w:hideMark/>
          </w:tcPr>
          <w:p w14:paraId="5920515B" w14:textId="77777777" w:rsidR="00421612" w:rsidRPr="007D32D2" w:rsidRDefault="00421612" w:rsidP="00421612">
            <w:r w:rsidRPr="007D32D2">
              <w:t>5 × 5</w:t>
            </w:r>
          </w:p>
        </w:tc>
      </w:tr>
      <w:tr w:rsidR="00421612" w:rsidRPr="007D32D2" w14:paraId="03046F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ABA71" w14:textId="77777777" w:rsidR="00421612" w:rsidRPr="007D32D2" w:rsidRDefault="00421612" w:rsidP="00421612">
            <w:r w:rsidRPr="007D32D2">
              <w:lastRenderedPageBreak/>
              <w:t>Erlotinib</w:t>
            </w:r>
          </w:p>
        </w:tc>
        <w:tc>
          <w:tcPr>
            <w:tcW w:w="0" w:type="auto"/>
            <w:vAlign w:val="center"/>
            <w:hideMark/>
          </w:tcPr>
          <w:p w14:paraId="016F49BC" w14:textId="77777777" w:rsidR="00421612" w:rsidRPr="007D32D2" w:rsidRDefault="00421612" w:rsidP="00421612">
            <w:r w:rsidRPr="007D32D2">
              <w:t>100 mg / 150 mg</w:t>
            </w:r>
          </w:p>
        </w:tc>
        <w:tc>
          <w:tcPr>
            <w:tcW w:w="0" w:type="auto"/>
            <w:vAlign w:val="center"/>
            <w:hideMark/>
          </w:tcPr>
          <w:p w14:paraId="256C6C1E" w14:textId="77777777" w:rsidR="00421612" w:rsidRPr="007D32D2" w:rsidRDefault="00421612" w:rsidP="00421612">
            <w:r w:rsidRPr="007D32D2">
              <w:t>Tablet</w:t>
            </w:r>
          </w:p>
        </w:tc>
        <w:tc>
          <w:tcPr>
            <w:tcW w:w="0" w:type="auto"/>
            <w:vAlign w:val="center"/>
            <w:hideMark/>
          </w:tcPr>
          <w:p w14:paraId="4B7C84EE" w14:textId="77777777" w:rsidR="00421612" w:rsidRPr="007D32D2" w:rsidRDefault="00421612" w:rsidP="00421612">
            <w:r w:rsidRPr="007D32D2">
              <w:t>10 × 10</w:t>
            </w:r>
          </w:p>
        </w:tc>
      </w:tr>
    </w:tbl>
    <w:p w14:paraId="13375790" w14:textId="77777777" w:rsidR="0038184A" w:rsidRPr="007D32D2" w:rsidRDefault="0038184A" w:rsidP="0038184A">
      <w:pPr>
        <w:rPr>
          <w:b/>
          <w:bCs/>
        </w:rPr>
      </w:pPr>
      <w:r w:rsidRPr="007D32D2">
        <w:rPr>
          <w:b/>
          <w:bCs/>
        </w:rPr>
        <w:t>Specialty &amp; Critical Care Products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919"/>
        <w:gridCol w:w="1369"/>
        <w:gridCol w:w="1595"/>
      </w:tblGrid>
      <w:tr w:rsidR="0038184A" w:rsidRPr="007D32D2" w14:paraId="559E92B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26DE24" w14:textId="77777777" w:rsidR="0038184A" w:rsidRPr="007D32D2" w:rsidRDefault="0038184A" w:rsidP="0038184A">
            <w:pPr>
              <w:rPr>
                <w:b/>
                <w:bCs/>
              </w:rPr>
            </w:pPr>
            <w:r w:rsidRPr="007D32D2">
              <w:rPr>
                <w:b/>
                <w:bCs/>
              </w:rPr>
              <w:t>Molecule</w:t>
            </w:r>
          </w:p>
        </w:tc>
        <w:tc>
          <w:tcPr>
            <w:tcW w:w="0" w:type="auto"/>
            <w:vAlign w:val="center"/>
            <w:hideMark/>
          </w:tcPr>
          <w:p w14:paraId="6724F912" w14:textId="77777777" w:rsidR="0038184A" w:rsidRPr="007D32D2" w:rsidRDefault="0038184A" w:rsidP="0038184A">
            <w:pPr>
              <w:rPr>
                <w:b/>
                <w:bCs/>
              </w:rPr>
            </w:pPr>
            <w:r w:rsidRPr="007D32D2">
              <w:rPr>
                <w:b/>
                <w:bCs/>
              </w:rPr>
              <w:t>Strength</w:t>
            </w:r>
          </w:p>
        </w:tc>
        <w:tc>
          <w:tcPr>
            <w:tcW w:w="0" w:type="auto"/>
            <w:vAlign w:val="center"/>
            <w:hideMark/>
          </w:tcPr>
          <w:p w14:paraId="10741A42" w14:textId="77777777" w:rsidR="0038184A" w:rsidRPr="007D32D2" w:rsidRDefault="0038184A" w:rsidP="0038184A">
            <w:pPr>
              <w:rPr>
                <w:b/>
                <w:bCs/>
              </w:rPr>
            </w:pPr>
            <w:r w:rsidRPr="007D32D2">
              <w:rPr>
                <w:b/>
                <w:bCs/>
              </w:rPr>
              <w:t>Dosage Form</w:t>
            </w:r>
          </w:p>
        </w:tc>
        <w:tc>
          <w:tcPr>
            <w:tcW w:w="0" w:type="auto"/>
            <w:vAlign w:val="center"/>
            <w:hideMark/>
          </w:tcPr>
          <w:p w14:paraId="51200CF9" w14:textId="77777777" w:rsidR="0038184A" w:rsidRPr="007D32D2" w:rsidRDefault="0038184A" w:rsidP="0038184A">
            <w:pPr>
              <w:rPr>
                <w:b/>
                <w:bCs/>
              </w:rPr>
            </w:pPr>
            <w:r w:rsidRPr="007D32D2">
              <w:rPr>
                <w:b/>
                <w:bCs/>
              </w:rPr>
              <w:t>Pack Size</w:t>
            </w:r>
          </w:p>
        </w:tc>
      </w:tr>
      <w:tr w:rsidR="0038184A" w:rsidRPr="007D32D2" w14:paraId="11B57B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00DD0" w14:textId="77777777" w:rsidR="0038184A" w:rsidRPr="007D32D2" w:rsidRDefault="0038184A" w:rsidP="0038184A">
            <w:r w:rsidRPr="007D32D2">
              <w:t>Thymopentin</w:t>
            </w:r>
          </w:p>
        </w:tc>
        <w:tc>
          <w:tcPr>
            <w:tcW w:w="0" w:type="auto"/>
            <w:vAlign w:val="center"/>
            <w:hideMark/>
          </w:tcPr>
          <w:p w14:paraId="48CEC465" w14:textId="77777777" w:rsidR="0038184A" w:rsidRPr="007D32D2" w:rsidRDefault="0038184A" w:rsidP="0038184A">
            <w:r w:rsidRPr="007D32D2">
              <w:t>10 mg</w:t>
            </w:r>
          </w:p>
        </w:tc>
        <w:tc>
          <w:tcPr>
            <w:tcW w:w="0" w:type="auto"/>
            <w:vAlign w:val="center"/>
            <w:hideMark/>
          </w:tcPr>
          <w:p w14:paraId="3F513CBE" w14:textId="77777777" w:rsidR="0038184A" w:rsidRPr="007D32D2" w:rsidRDefault="0038184A" w:rsidP="0038184A">
            <w:r w:rsidRPr="007D32D2">
              <w:t>Injection</w:t>
            </w:r>
          </w:p>
        </w:tc>
        <w:tc>
          <w:tcPr>
            <w:tcW w:w="0" w:type="auto"/>
            <w:vAlign w:val="center"/>
            <w:hideMark/>
          </w:tcPr>
          <w:p w14:paraId="2A942E00" w14:textId="77777777" w:rsidR="0038184A" w:rsidRPr="007D32D2" w:rsidRDefault="0038184A" w:rsidP="0038184A">
            <w:r w:rsidRPr="007D32D2">
              <w:t>Vial</w:t>
            </w:r>
          </w:p>
        </w:tc>
      </w:tr>
      <w:tr w:rsidR="0038184A" w:rsidRPr="007D32D2" w14:paraId="4D1B0E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C7F4E" w14:textId="77777777" w:rsidR="0038184A" w:rsidRPr="007D32D2" w:rsidRDefault="0038184A" w:rsidP="0038184A">
            <w:r w:rsidRPr="007D32D2">
              <w:t>Diazoxide</w:t>
            </w:r>
          </w:p>
        </w:tc>
        <w:tc>
          <w:tcPr>
            <w:tcW w:w="0" w:type="auto"/>
            <w:vAlign w:val="center"/>
            <w:hideMark/>
          </w:tcPr>
          <w:p w14:paraId="498CC6E0" w14:textId="58926E64" w:rsidR="0038184A" w:rsidRPr="007D32D2" w:rsidRDefault="00981926" w:rsidP="0038184A">
            <w:r w:rsidRPr="007D32D2">
              <w:t>25</w:t>
            </w:r>
            <w:r w:rsidR="0038184A" w:rsidRPr="007D32D2">
              <w:t xml:space="preserve"> mg</w:t>
            </w:r>
          </w:p>
        </w:tc>
        <w:tc>
          <w:tcPr>
            <w:tcW w:w="0" w:type="auto"/>
            <w:vAlign w:val="center"/>
            <w:hideMark/>
          </w:tcPr>
          <w:p w14:paraId="38B65CD0" w14:textId="77777777" w:rsidR="0038184A" w:rsidRPr="007D32D2" w:rsidRDefault="0038184A" w:rsidP="0038184A">
            <w:r w:rsidRPr="007D32D2">
              <w:t>Capsule</w:t>
            </w:r>
          </w:p>
        </w:tc>
        <w:tc>
          <w:tcPr>
            <w:tcW w:w="0" w:type="auto"/>
            <w:vAlign w:val="center"/>
            <w:hideMark/>
          </w:tcPr>
          <w:p w14:paraId="47135E72" w14:textId="77777777" w:rsidR="0038184A" w:rsidRPr="007D32D2" w:rsidRDefault="0038184A" w:rsidP="0038184A">
            <w:r w:rsidRPr="007D32D2">
              <w:t>10 × 10</w:t>
            </w:r>
          </w:p>
        </w:tc>
      </w:tr>
      <w:tr w:rsidR="0038184A" w:rsidRPr="007D32D2" w14:paraId="43E3A4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3FB69" w14:textId="77777777" w:rsidR="0038184A" w:rsidRPr="007D32D2" w:rsidRDefault="0038184A" w:rsidP="0038184A">
            <w:r w:rsidRPr="007D32D2">
              <w:t>Human Albumin</w:t>
            </w:r>
          </w:p>
        </w:tc>
        <w:tc>
          <w:tcPr>
            <w:tcW w:w="0" w:type="auto"/>
            <w:vAlign w:val="center"/>
            <w:hideMark/>
          </w:tcPr>
          <w:p w14:paraId="73A0A74F" w14:textId="77777777" w:rsidR="0038184A" w:rsidRPr="007D32D2" w:rsidRDefault="0038184A" w:rsidP="0038184A">
            <w:r w:rsidRPr="007D32D2">
              <w:t>20%</w:t>
            </w:r>
          </w:p>
        </w:tc>
        <w:tc>
          <w:tcPr>
            <w:tcW w:w="0" w:type="auto"/>
            <w:vAlign w:val="center"/>
            <w:hideMark/>
          </w:tcPr>
          <w:p w14:paraId="753F7C6E" w14:textId="77777777" w:rsidR="0038184A" w:rsidRPr="007D32D2" w:rsidRDefault="0038184A" w:rsidP="0038184A">
            <w:r w:rsidRPr="007D32D2">
              <w:t>Injection</w:t>
            </w:r>
          </w:p>
        </w:tc>
        <w:tc>
          <w:tcPr>
            <w:tcW w:w="0" w:type="auto"/>
            <w:vAlign w:val="center"/>
            <w:hideMark/>
          </w:tcPr>
          <w:p w14:paraId="1F95762F" w14:textId="77777777" w:rsidR="0038184A" w:rsidRPr="007D32D2" w:rsidRDefault="0038184A" w:rsidP="0038184A">
            <w:r w:rsidRPr="007D32D2">
              <w:t>50 ml</w:t>
            </w:r>
          </w:p>
        </w:tc>
      </w:tr>
      <w:tr w:rsidR="0038184A" w:rsidRPr="007D32D2" w14:paraId="5AD392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911F7" w14:textId="77777777" w:rsidR="0038184A" w:rsidRPr="007D32D2" w:rsidRDefault="0038184A" w:rsidP="0038184A">
            <w:r w:rsidRPr="007D32D2">
              <w:t>Filgrastim</w:t>
            </w:r>
          </w:p>
        </w:tc>
        <w:tc>
          <w:tcPr>
            <w:tcW w:w="0" w:type="auto"/>
            <w:vAlign w:val="center"/>
            <w:hideMark/>
          </w:tcPr>
          <w:p w14:paraId="4FD2EDA6" w14:textId="77777777" w:rsidR="0038184A" w:rsidRPr="007D32D2" w:rsidRDefault="0038184A" w:rsidP="0038184A">
            <w:r w:rsidRPr="007D32D2">
              <w:t>300 mcg</w:t>
            </w:r>
          </w:p>
        </w:tc>
        <w:tc>
          <w:tcPr>
            <w:tcW w:w="0" w:type="auto"/>
            <w:vAlign w:val="center"/>
            <w:hideMark/>
          </w:tcPr>
          <w:p w14:paraId="69F3C6A1" w14:textId="77777777" w:rsidR="0038184A" w:rsidRPr="007D32D2" w:rsidRDefault="0038184A" w:rsidP="0038184A">
            <w:r w:rsidRPr="007D32D2">
              <w:t>Injection</w:t>
            </w:r>
          </w:p>
        </w:tc>
        <w:tc>
          <w:tcPr>
            <w:tcW w:w="0" w:type="auto"/>
            <w:vAlign w:val="center"/>
            <w:hideMark/>
          </w:tcPr>
          <w:p w14:paraId="4817F9B6" w14:textId="77777777" w:rsidR="0038184A" w:rsidRPr="007D32D2" w:rsidRDefault="0038184A" w:rsidP="0038184A">
            <w:r w:rsidRPr="007D32D2">
              <w:t>Prefilled Syringe</w:t>
            </w:r>
          </w:p>
        </w:tc>
      </w:tr>
    </w:tbl>
    <w:p w14:paraId="19963F1A" w14:textId="29A381BA" w:rsidR="001E7F3D" w:rsidRPr="007D32D2" w:rsidRDefault="001E7F3D" w:rsidP="001E7F3D">
      <w:pPr>
        <w:rPr>
          <w:b/>
          <w:bCs/>
        </w:rPr>
      </w:pPr>
      <w:r w:rsidRPr="007D32D2">
        <w:rPr>
          <w:b/>
          <w:bCs/>
        </w:rPr>
        <w:t xml:space="preserve">Catalog Disclaimer </w:t>
      </w:r>
    </w:p>
    <w:p w14:paraId="33FF7C86" w14:textId="77777777" w:rsidR="001E7F3D" w:rsidRPr="007D32D2" w:rsidRDefault="001E7F3D" w:rsidP="001E7F3D">
      <w:r w:rsidRPr="007D32D2">
        <w:t>Product availability, strengths, and packaging may vary based on destination country regulatory requirements. Detailed dossiers and specifications are available upon request.</w:t>
      </w:r>
    </w:p>
    <w:p w14:paraId="320B2D84" w14:textId="77777777" w:rsidR="008974DE" w:rsidRPr="007D32D2" w:rsidRDefault="008974DE" w:rsidP="008974DE">
      <w:pPr>
        <w:rPr>
          <w:b/>
          <w:bCs/>
        </w:rPr>
      </w:pPr>
      <w:r w:rsidRPr="007D32D2">
        <w:rPr>
          <w:b/>
          <w:bCs/>
        </w:rPr>
        <w:t>Export Capabilities</w:t>
      </w:r>
    </w:p>
    <w:p w14:paraId="71DDF971" w14:textId="77777777" w:rsidR="008974DE" w:rsidRPr="007D32D2" w:rsidRDefault="008974DE" w:rsidP="008974DE">
      <w:r w:rsidRPr="007D32D2">
        <w:t>- WHO-GMP compliant sourcing</w:t>
      </w:r>
    </w:p>
    <w:p w14:paraId="6BB751BE" w14:textId="77777777" w:rsidR="008974DE" w:rsidRPr="007D32D2" w:rsidRDefault="008974DE" w:rsidP="008974DE">
      <w:r w:rsidRPr="007D32D2">
        <w:t>- Cold chain &amp; temperature-controlled logistics</w:t>
      </w:r>
    </w:p>
    <w:p w14:paraId="72C7E33A" w14:textId="77777777" w:rsidR="008974DE" w:rsidRPr="007D32D2" w:rsidRDefault="008974DE" w:rsidP="008974DE">
      <w:r w:rsidRPr="007D32D2">
        <w:t>- Export documentation &amp; regulatory support</w:t>
      </w:r>
    </w:p>
    <w:p w14:paraId="796515FD" w14:textId="77777777" w:rsidR="008974DE" w:rsidRPr="007D32D2" w:rsidRDefault="008974DE" w:rsidP="008974DE">
      <w:r w:rsidRPr="007D32D2">
        <w:t>- Global freight &amp; warehousing coordination</w:t>
      </w:r>
    </w:p>
    <w:p w14:paraId="360976BC" w14:textId="49DCB409" w:rsidR="008974DE" w:rsidRPr="007D32D2" w:rsidRDefault="008974DE" w:rsidP="008974DE">
      <w:pPr>
        <w:rPr>
          <w:b/>
          <w:bCs/>
        </w:rPr>
      </w:pPr>
      <w:r w:rsidRPr="007D32D2">
        <w:rPr>
          <w:b/>
          <w:bCs/>
        </w:rPr>
        <w:t>Markets Served</w:t>
      </w:r>
    </w:p>
    <w:p w14:paraId="241CCC76" w14:textId="77777777" w:rsidR="008974DE" w:rsidRPr="007D32D2" w:rsidRDefault="008974DE" w:rsidP="008974DE">
      <w:r w:rsidRPr="007D32D2">
        <w:t>Africa | CIS | Middle East | South-East Asia | LATAM</w:t>
      </w:r>
    </w:p>
    <w:p w14:paraId="7375194E" w14:textId="07919E62" w:rsidR="00AE1841" w:rsidRPr="007D32D2" w:rsidRDefault="00AE1841" w:rsidP="00AE1841">
      <w:pPr>
        <w:rPr>
          <w:b/>
          <w:bCs/>
        </w:rPr>
      </w:pPr>
      <w:r w:rsidRPr="007D32D2">
        <w:rPr>
          <w:b/>
          <w:bCs/>
        </w:rPr>
        <w:t>Partners &amp; Manufacturers</w:t>
      </w:r>
    </w:p>
    <w:p w14:paraId="6E58B953" w14:textId="77777777" w:rsidR="00AE1841" w:rsidRPr="007D32D2" w:rsidRDefault="00AE1841" w:rsidP="00AE1841">
      <w:r w:rsidRPr="007D32D2">
        <w:t xml:space="preserve">   - Approved Manufacturing Partners</w:t>
      </w:r>
    </w:p>
    <w:p w14:paraId="5CCA85E2" w14:textId="77777777" w:rsidR="00AE1841" w:rsidRPr="007D32D2" w:rsidRDefault="00AE1841" w:rsidP="00AE1841">
      <w:r w:rsidRPr="007D32D2">
        <w:t xml:space="preserve">   - Compliance Standards</w:t>
      </w:r>
    </w:p>
    <w:p w14:paraId="471F38EB" w14:textId="77777777" w:rsidR="007D32D2" w:rsidRPr="007D32D2" w:rsidRDefault="007D32D2" w:rsidP="007D32D2">
      <w:pPr>
        <w:rPr>
          <w:b/>
          <w:bCs/>
        </w:rPr>
      </w:pPr>
      <w:r w:rsidRPr="007D32D2">
        <w:rPr>
          <w:b/>
          <w:bCs/>
        </w:rPr>
        <w:t>Contact Details</w:t>
      </w:r>
    </w:p>
    <w:p w14:paraId="13D77667" w14:textId="77777777" w:rsidR="007D32D2" w:rsidRPr="007D32D2" w:rsidRDefault="007D32D2" w:rsidP="007D32D2">
      <w:r w:rsidRPr="007D32D2">
        <w:rPr>
          <w:b/>
          <w:bCs/>
        </w:rPr>
        <w:t xml:space="preserve">Meduno Healthcare India </w:t>
      </w:r>
      <w:proofErr w:type="spellStart"/>
      <w:r w:rsidRPr="007D32D2">
        <w:rPr>
          <w:b/>
          <w:bCs/>
        </w:rPr>
        <w:t>Pvt.</w:t>
      </w:r>
      <w:proofErr w:type="spellEnd"/>
      <w:r w:rsidRPr="007D32D2">
        <w:rPr>
          <w:b/>
          <w:bCs/>
        </w:rPr>
        <w:t xml:space="preserve"> Ltd.</w:t>
      </w:r>
      <w:r w:rsidRPr="007D32D2">
        <w:br/>
      </w:r>
      <w:r w:rsidRPr="007D32D2">
        <w:rPr>
          <w:rFonts w:ascii="Segoe UI Emoji" w:hAnsi="Segoe UI Emoji" w:cs="Segoe UI Emoji"/>
        </w:rPr>
        <w:t>📍</w:t>
      </w:r>
      <w:r w:rsidRPr="007D32D2">
        <w:t xml:space="preserve"> India</w:t>
      </w:r>
    </w:p>
    <w:p w14:paraId="4BE5F787" w14:textId="77777777" w:rsidR="007D32D2" w:rsidRPr="007D32D2" w:rsidRDefault="007D32D2" w:rsidP="007D32D2">
      <w:r w:rsidRPr="007D32D2">
        <w:rPr>
          <w:rFonts w:ascii="Segoe UI Emoji" w:hAnsi="Segoe UI Emoji" w:cs="Segoe UI Emoji"/>
        </w:rPr>
        <w:t>📧</w:t>
      </w:r>
      <w:r w:rsidRPr="007D32D2">
        <w:t xml:space="preserve"> Email: </w:t>
      </w:r>
      <w:hyperlink r:id="rId7" w:history="1">
        <w:r w:rsidRPr="007D32D2">
          <w:rPr>
            <w:rStyle w:val="Hyperlink"/>
          </w:rPr>
          <w:t>info@meduno.in</w:t>
        </w:r>
      </w:hyperlink>
      <w:r w:rsidRPr="007D32D2">
        <w:t xml:space="preserve"> / vikas@meduno.in</w:t>
      </w:r>
      <w:r w:rsidRPr="007D32D2">
        <w:br/>
      </w:r>
      <w:r w:rsidRPr="007D32D2">
        <w:rPr>
          <w:rFonts w:ascii="Segoe UI Emoji" w:hAnsi="Segoe UI Emoji" w:cs="Segoe UI Emoji"/>
        </w:rPr>
        <w:t>📞</w:t>
      </w:r>
      <w:r w:rsidRPr="007D32D2">
        <w:t xml:space="preserve"> Phone: +91-9220917124</w:t>
      </w:r>
      <w:r w:rsidRPr="007D32D2">
        <w:br/>
      </w:r>
      <w:r w:rsidRPr="007D32D2">
        <w:rPr>
          <w:rFonts w:ascii="Segoe UI Emoji" w:hAnsi="Segoe UI Emoji" w:cs="Segoe UI Emoji"/>
        </w:rPr>
        <w:t>🌐</w:t>
      </w:r>
      <w:r w:rsidRPr="007D32D2">
        <w:t xml:space="preserve"> Website: www.meduno.in</w:t>
      </w:r>
    </w:p>
    <w:p w14:paraId="73902215" w14:textId="759A9A52" w:rsidR="008974DE" w:rsidRPr="007D32D2" w:rsidRDefault="008974DE" w:rsidP="007D32D2"/>
    <w:sectPr w:rsidR="008974DE" w:rsidRPr="007D32D2" w:rsidSect="00FF1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DE"/>
    <w:rsid w:val="00111517"/>
    <w:rsid w:val="001E7F3D"/>
    <w:rsid w:val="0038184A"/>
    <w:rsid w:val="00421612"/>
    <w:rsid w:val="00447ADE"/>
    <w:rsid w:val="0056369A"/>
    <w:rsid w:val="006A18CB"/>
    <w:rsid w:val="00774853"/>
    <w:rsid w:val="007D32D2"/>
    <w:rsid w:val="00845546"/>
    <w:rsid w:val="00862202"/>
    <w:rsid w:val="008974DE"/>
    <w:rsid w:val="0090065D"/>
    <w:rsid w:val="00981926"/>
    <w:rsid w:val="00AE1841"/>
    <w:rsid w:val="00BB7EC6"/>
    <w:rsid w:val="00C03D70"/>
    <w:rsid w:val="00DC3BE1"/>
    <w:rsid w:val="00E16343"/>
    <w:rsid w:val="00F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F036A"/>
  <w15:chartTrackingRefBased/>
  <w15:docId w15:val="{1EA57C06-86E0-48BB-9ADF-5EEF98E7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4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4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4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4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974D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74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7D32D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eduno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631F9-CE3F-4E7A-81AE-09A563A4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 Jadhav</dc:creator>
  <cp:keywords/>
  <dc:description/>
  <cp:lastModifiedBy>Vikas Jadhav</cp:lastModifiedBy>
  <cp:revision>17</cp:revision>
  <cp:lastPrinted>2025-12-29T05:41:00Z</cp:lastPrinted>
  <dcterms:created xsi:type="dcterms:W3CDTF">2025-12-29T05:02:00Z</dcterms:created>
  <dcterms:modified xsi:type="dcterms:W3CDTF">2025-12-29T05:58:00Z</dcterms:modified>
</cp:coreProperties>
</file>